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B0" w:rsidRPr="005F0FB0" w:rsidRDefault="005F0FB0" w:rsidP="005F0FB0">
      <w:pPr>
        <w:keepNext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0FB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FB0" w:rsidRPr="005F0FB0" w:rsidRDefault="005F0FB0" w:rsidP="005F0FB0">
      <w:pPr>
        <w:keepNext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0FB0" w:rsidRPr="005F0FB0" w:rsidRDefault="005F0FB0" w:rsidP="005F0FB0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0F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АДМИНИСТРАЦИЯ</w:t>
      </w:r>
    </w:p>
    <w:p w:rsidR="005F0FB0" w:rsidRPr="005F0FB0" w:rsidRDefault="005F0FB0" w:rsidP="005F0FB0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0FB0">
        <w:rPr>
          <w:rFonts w:ascii="Times New Roman" w:hAnsi="Times New Roman" w:cs="Times New Roman"/>
          <w:b/>
          <w:color w:val="000000"/>
          <w:sz w:val="24"/>
          <w:szCs w:val="24"/>
        </w:rPr>
        <w:t>МАРЬЕВСКОГО МУНИЦИПАЛЬНОГО ОБРАЗОВАНИЯ</w:t>
      </w:r>
    </w:p>
    <w:p w:rsidR="005F0FB0" w:rsidRPr="005F0FB0" w:rsidRDefault="005F0FB0" w:rsidP="005F0FB0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0FB0">
        <w:rPr>
          <w:rFonts w:ascii="Times New Roman" w:hAnsi="Times New Roman" w:cs="Times New Roman"/>
          <w:b/>
          <w:color w:val="000000"/>
          <w:sz w:val="24"/>
          <w:szCs w:val="24"/>
        </w:rPr>
        <w:t>ЕРШОВСКОГО РАЙОНА САРАТОВСКОЙ ОБЛАСТИ</w:t>
      </w:r>
    </w:p>
    <w:p w:rsidR="005F0FB0" w:rsidRPr="005F0FB0" w:rsidRDefault="005F0FB0" w:rsidP="005F0FB0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0FB0" w:rsidRDefault="005F0FB0" w:rsidP="005F0FB0">
      <w:pPr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F0F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ПОСТАНОВЛЕНИЕ </w:t>
      </w:r>
    </w:p>
    <w:p w:rsidR="00876615" w:rsidRPr="005F0FB0" w:rsidRDefault="00876615" w:rsidP="005F0FB0">
      <w:pPr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22098" w:rsidRDefault="006A74FA" w:rsidP="005F0F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05.04.2018                                            </w:t>
      </w:r>
      <w:r w:rsidR="00876615">
        <w:rPr>
          <w:rFonts w:ascii="Times New Roman" w:hAnsi="Times New Roman" w:cs="Times New Roman"/>
          <w:sz w:val="24"/>
          <w:szCs w:val="24"/>
        </w:rPr>
        <w:t>№ 6</w:t>
      </w:r>
    </w:p>
    <w:p w:rsidR="005F0FB0" w:rsidRDefault="005F0FB0" w:rsidP="005F0FB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F0FB0" w:rsidRDefault="005F0FB0" w:rsidP="005F0F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внесение изменений в постановление</w:t>
      </w:r>
    </w:p>
    <w:p w:rsidR="005F0FB0" w:rsidRDefault="005F0FB0" w:rsidP="005F0F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от 10.04.2017 г. № 14</w:t>
      </w:r>
    </w:p>
    <w:p w:rsidR="005F0FB0" w:rsidRDefault="005F0FB0" w:rsidP="005F0FB0">
      <w:pPr>
        <w:widowControl w:val="0"/>
        <w:tabs>
          <w:tab w:val="left" w:pos="4962"/>
        </w:tabs>
        <w:autoSpaceDE w:val="0"/>
        <w:autoSpaceDN w:val="0"/>
        <w:adjustRightInd w:val="0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F0FB0">
        <w:rPr>
          <w:rFonts w:ascii="Times New Roman" w:hAnsi="Times New Roman" w:cs="Times New Roman"/>
          <w:sz w:val="24"/>
          <w:szCs w:val="24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F0FB0" w:rsidRDefault="005F0FB0" w:rsidP="005F0FB0">
      <w:pPr>
        <w:widowControl w:val="0"/>
        <w:tabs>
          <w:tab w:val="left" w:pos="4962"/>
        </w:tabs>
        <w:autoSpaceDE w:val="0"/>
        <w:autoSpaceDN w:val="0"/>
        <w:adjustRightInd w:val="0"/>
        <w:ind w:right="4393"/>
        <w:jc w:val="both"/>
        <w:rPr>
          <w:rFonts w:ascii="Times New Roman" w:hAnsi="Times New Roman" w:cs="Times New Roman"/>
          <w:sz w:val="24"/>
          <w:szCs w:val="24"/>
        </w:rPr>
      </w:pPr>
    </w:p>
    <w:p w:rsidR="005F0FB0" w:rsidRDefault="005F0FB0" w:rsidP="005F0FB0">
      <w:pPr>
        <w:widowControl w:val="0"/>
        <w:tabs>
          <w:tab w:val="left" w:pos="9356"/>
        </w:tabs>
        <w:autoSpaceDE w:val="0"/>
        <w:autoSpaceDN w:val="0"/>
        <w:adjustRightInd w:val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25.12.2008 г. № 273-ФЗ «О противодействии коррупции» и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МО,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ПОСТАНОВЛЯЕТ:</w:t>
      </w:r>
    </w:p>
    <w:p w:rsidR="005F0FB0" w:rsidRDefault="006A74FA" w:rsidP="005F0FB0">
      <w:pPr>
        <w:widowControl w:val="0"/>
        <w:tabs>
          <w:tab w:val="left" w:pos="935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0FB0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5F0FB0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5F0FB0">
        <w:rPr>
          <w:rFonts w:ascii="Times New Roman" w:hAnsi="Times New Roman" w:cs="Times New Roman"/>
          <w:sz w:val="24"/>
          <w:szCs w:val="24"/>
        </w:rPr>
        <w:t xml:space="preserve"> МО от 10.04.2017 г. № 14 «</w:t>
      </w:r>
      <w:r w:rsidR="005F0FB0" w:rsidRPr="005F0FB0">
        <w:rPr>
          <w:rFonts w:ascii="Times New Roman" w:hAnsi="Times New Roman" w:cs="Times New Roman"/>
          <w:sz w:val="24"/>
          <w:szCs w:val="24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</w:t>
      </w:r>
      <w:r w:rsidR="005F0FB0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5F0FB0" w:rsidRDefault="006A74FA" w:rsidP="005F0FB0">
      <w:pPr>
        <w:widowControl w:val="0"/>
        <w:tabs>
          <w:tab w:val="left" w:pos="935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306B">
        <w:rPr>
          <w:rFonts w:ascii="Times New Roman" w:hAnsi="Times New Roman" w:cs="Times New Roman"/>
          <w:sz w:val="24"/>
          <w:szCs w:val="24"/>
        </w:rPr>
        <w:t>в абзаце 2 подпункта «б.1» п.3 после слов «финансово-хозяйственной деятельности» дополнить словами  «</w:t>
      </w:r>
      <w:r w:rsidR="00AA77BC" w:rsidRPr="00AA77BC">
        <w:rPr>
          <w:rFonts w:ascii="Times New Roman" w:hAnsi="Times New Roman" w:cs="Times New Roman"/>
          <w:sz w:val="24"/>
          <w:szCs w:val="24"/>
        </w:rPr>
        <w:t xml:space="preserve">не позднее сроков внесения проекта </w:t>
      </w:r>
      <w:r w:rsidR="00AA77BC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AA77BC" w:rsidRPr="00AA77BC">
        <w:rPr>
          <w:rFonts w:ascii="Times New Roman" w:hAnsi="Times New Roman" w:cs="Times New Roman"/>
          <w:sz w:val="24"/>
          <w:szCs w:val="24"/>
        </w:rPr>
        <w:t xml:space="preserve">бюджета на рассмотрение в </w:t>
      </w:r>
      <w:r w:rsidR="00AA77BC">
        <w:rPr>
          <w:rFonts w:ascii="Times New Roman" w:hAnsi="Times New Roman" w:cs="Times New Roman"/>
          <w:sz w:val="24"/>
          <w:szCs w:val="24"/>
        </w:rPr>
        <w:t>представительный орган муниципального образования</w:t>
      </w:r>
      <w:r w:rsidR="006E306B">
        <w:rPr>
          <w:rFonts w:ascii="Times New Roman" w:hAnsi="Times New Roman" w:cs="Times New Roman"/>
          <w:sz w:val="24"/>
          <w:szCs w:val="24"/>
        </w:rPr>
        <w:t>»</w:t>
      </w:r>
      <w:r w:rsidR="00000746">
        <w:rPr>
          <w:rFonts w:ascii="Times New Roman" w:hAnsi="Times New Roman" w:cs="Times New Roman"/>
          <w:sz w:val="24"/>
          <w:szCs w:val="24"/>
        </w:rPr>
        <w:t>;</w:t>
      </w:r>
    </w:p>
    <w:p w:rsidR="006E306B" w:rsidRDefault="006A74FA" w:rsidP="006E306B">
      <w:pPr>
        <w:widowControl w:val="0"/>
        <w:tabs>
          <w:tab w:val="left" w:pos="935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306B">
        <w:rPr>
          <w:rFonts w:ascii="Times New Roman" w:hAnsi="Times New Roman" w:cs="Times New Roman"/>
          <w:sz w:val="24"/>
          <w:szCs w:val="24"/>
        </w:rPr>
        <w:t xml:space="preserve"> в абзаце </w:t>
      </w:r>
      <w:r w:rsidR="00AA77BC">
        <w:rPr>
          <w:rFonts w:ascii="Times New Roman" w:hAnsi="Times New Roman" w:cs="Times New Roman"/>
          <w:sz w:val="24"/>
          <w:szCs w:val="24"/>
        </w:rPr>
        <w:t>3</w:t>
      </w:r>
      <w:r w:rsidR="006E306B">
        <w:rPr>
          <w:rFonts w:ascii="Times New Roman" w:hAnsi="Times New Roman" w:cs="Times New Roman"/>
          <w:sz w:val="24"/>
          <w:szCs w:val="24"/>
        </w:rPr>
        <w:t xml:space="preserve"> подпункта «в» п.3 после слов «</w:t>
      </w:r>
      <w:r w:rsidR="00C73E60">
        <w:rPr>
          <w:rFonts w:ascii="Times New Roman" w:hAnsi="Times New Roman" w:cs="Times New Roman"/>
          <w:sz w:val="24"/>
          <w:szCs w:val="24"/>
        </w:rPr>
        <w:t>предоставлении субсидий</w:t>
      </w:r>
      <w:r w:rsidR="006E306B">
        <w:rPr>
          <w:rFonts w:ascii="Times New Roman" w:hAnsi="Times New Roman" w:cs="Times New Roman"/>
          <w:sz w:val="24"/>
          <w:szCs w:val="24"/>
        </w:rPr>
        <w:t>» дополнить словами «</w:t>
      </w:r>
      <w:r w:rsidR="00C73E60" w:rsidRPr="00C73E60">
        <w:rPr>
          <w:rFonts w:ascii="Times New Roman" w:hAnsi="Times New Roman" w:cs="Times New Roman"/>
          <w:sz w:val="24"/>
          <w:szCs w:val="24"/>
        </w:rPr>
        <w:t>в срок, ус</w:t>
      </w:r>
      <w:r w:rsidR="00C73E60">
        <w:rPr>
          <w:rFonts w:ascii="Times New Roman" w:hAnsi="Times New Roman" w:cs="Times New Roman"/>
          <w:sz w:val="24"/>
          <w:szCs w:val="24"/>
        </w:rPr>
        <w:t>тановленный пунктом 2 настоящего Порядка</w:t>
      </w:r>
      <w:r w:rsidR="006E306B">
        <w:rPr>
          <w:rFonts w:ascii="Times New Roman" w:hAnsi="Times New Roman" w:cs="Times New Roman"/>
          <w:sz w:val="24"/>
          <w:szCs w:val="24"/>
        </w:rPr>
        <w:t>»</w:t>
      </w:r>
      <w:r w:rsidR="00000746">
        <w:rPr>
          <w:rFonts w:ascii="Times New Roman" w:hAnsi="Times New Roman" w:cs="Times New Roman"/>
          <w:sz w:val="24"/>
          <w:szCs w:val="24"/>
        </w:rPr>
        <w:t>;</w:t>
      </w:r>
    </w:p>
    <w:p w:rsidR="006E306B" w:rsidRDefault="006A74FA" w:rsidP="005F0FB0">
      <w:pPr>
        <w:widowControl w:val="0"/>
        <w:tabs>
          <w:tab w:val="left" w:pos="935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306B">
        <w:rPr>
          <w:rFonts w:ascii="Times New Roman" w:hAnsi="Times New Roman" w:cs="Times New Roman"/>
          <w:sz w:val="24"/>
          <w:szCs w:val="24"/>
        </w:rPr>
        <w:t xml:space="preserve">в </w:t>
      </w:r>
      <w:r w:rsidR="00000746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C73E60">
        <w:rPr>
          <w:rFonts w:ascii="Times New Roman" w:hAnsi="Times New Roman" w:cs="Times New Roman"/>
          <w:sz w:val="24"/>
          <w:szCs w:val="24"/>
        </w:rPr>
        <w:t>3</w:t>
      </w:r>
      <w:r w:rsidR="00000746">
        <w:rPr>
          <w:rFonts w:ascii="Times New Roman" w:hAnsi="Times New Roman" w:cs="Times New Roman"/>
          <w:sz w:val="24"/>
          <w:szCs w:val="24"/>
        </w:rPr>
        <w:t xml:space="preserve"> подпункта «г» п.3 после слов «</w:t>
      </w:r>
      <w:r w:rsidR="00C73E60">
        <w:rPr>
          <w:rFonts w:ascii="Times New Roman" w:hAnsi="Times New Roman" w:cs="Times New Roman"/>
          <w:sz w:val="24"/>
          <w:szCs w:val="24"/>
        </w:rPr>
        <w:t>от лица указанных органов</w:t>
      </w:r>
      <w:r w:rsidR="00000746">
        <w:rPr>
          <w:rFonts w:ascii="Times New Roman" w:hAnsi="Times New Roman" w:cs="Times New Roman"/>
          <w:sz w:val="24"/>
          <w:szCs w:val="24"/>
        </w:rPr>
        <w:t>» дополнить словами «</w:t>
      </w:r>
      <w:r w:rsidR="00C73E60" w:rsidRPr="00C73E60">
        <w:rPr>
          <w:rFonts w:ascii="Times New Roman" w:hAnsi="Times New Roman" w:cs="Times New Roman"/>
          <w:sz w:val="24"/>
          <w:szCs w:val="24"/>
        </w:rPr>
        <w:t>в срок, ус</w:t>
      </w:r>
      <w:r w:rsidR="00C73E60">
        <w:rPr>
          <w:rFonts w:ascii="Times New Roman" w:hAnsi="Times New Roman" w:cs="Times New Roman"/>
          <w:sz w:val="24"/>
          <w:szCs w:val="24"/>
        </w:rPr>
        <w:t>тановленный пунктом 2 настоящего Порядка».</w:t>
      </w:r>
    </w:p>
    <w:p w:rsidR="00000746" w:rsidRPr="00000746" w:rsidRDefault="006A74FA" w:rsidP="006A74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00746" w:rsidRPr="0000074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размещению </w:t>
      </w:r>
      <w:r w:rsidR="00000746" w:rsidRPr="00000746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000746" w:rsidRPr="0000074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000746" w:rsidRPr="00000746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(</w:t>
      </w:r>
      <w:hyperlink r:id="rId6" w:history="1">
        <w:r w:rsidR="00000746" w:rsidRPr="000007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00746" w:rsidRPr="00000746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00746" w:rsidRPr="000007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ershov</w:t>
        </w:r>
        <w:proofErr w:type="spellEnd"/>
        <w:r w:rsidR="00000746" w:rsidRPr="0000074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00746" w:rsidRPr="000007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sarmo</w:t>
        </w:r>
        <w:proofErr w:type="spellEnd"/>
        <w:r w:rsidR="00000746" w:rsidRPr="0000074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00746" w:rsidRPr="000007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000746" w:rsidRPr="00000746">
        <w:rPr>
          <w:rFonts w:ascii="Times New Roman" w:hAnsi="Times New Roman" w:cs="Times New Roman"/>
          <w:sz w:val="24"/>
          <w:szCs w:val="24"/>
        </w:rPr>
        <w:t xml:space="preserve">во вкладке «Муниципальные образования, </w:t>
      </w:r>
      <w:proofErr w:type="spellStart"/>
      <w:r w:rsidR="00000746" w:rsidRPr="00000746">
        <w:rPr>
          <w:rFonts w:ascii="Times New Roman" w:hAnsi="Times New Roman" w:cs="Times New Roman"/>
          <w:sz w:val="24"/>
          <w:szCs w:val="24"/>
        </w:rPr>
        <w:t>Марьевское</w:t>
      </w:r>
      <w:proofErr w:type="spellEnd"/>
      <w:r w:rsidR="00000746" w:rsidRPr="00000746">
        <w:rPr>
          <w:rFonts w:ascii="Times New Roman" w:hAnsi="Times New Roman" w:cs="Times New Roman"/>
          <w:sz w:val="24"/>
          <w:szCs w:val="24"/>
        </w:rPr>
        <w:t xml:space="preserve"> МО</w:t>
      </w:r>
      <w:r w:rsidR="00000746" w:rsidRPr="0000074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00746" w:rsidRDefault="00000746" w:rsidP="00000746">
      <w:pPr>
        <w:pStyle w:val="1"/>
        <w:tabs>
          <w:tab w:val="left" w:pos="993"/>
        </w:tabs>
        <w:suppressAutoHyphens/>
        <w:ind w:left="0"/>
        <w:rPr>
          <w:rFonts w:ascii="Times New Roman" w:hAnsi="Times New Roman"/>
          <w:sz w:val="24"/>
          <w:szCs w:val="24"/>
        </w:rPr>
      </w:pPr>
      <w:r w:rsidRPr="00000746">
        <w:rPr>
          <w:rFonts w:ascii="Times New Roman" w:hAnsi="Times New Roman"/>
          <w:sz w:val="24"/>
          <w:szCs w:val="24"/>
        </w:rPr>
        <w:t>3.</w:t>
      </w:r>
      <w:proofErr w:type="gramStart"/>
      <w:r w:rsidRPr="0000074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0746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Pr="00000746">
        <w:rPr>
          <w:rFonts w:ascii="Times New Roman" w:hAnsi="Times New Roman"/>
          <w:sz w:val="24"/>
          <w:szCs w:val="24"/>
        </w:rPr>
        <w:t>Марьевского</w:t>
      </w:r>
      <w:proofErr w:type="spellEnd"/>
      <w:r w:rsidRPr="00000746">
        <w:rPr>
          <w:rFonts w:ascii="Times New Roman" w:hAnsi="Times New Roman"/>
          <w:sz w:val="24"/>
          <w:szCs w:val="24"/>
        </w:rPr>
        <w:t xml:space="preserve"> МО.</w:t>
      </w:r>
    </w:p>
    <w:p w:rsidR="00C73E60" w:rsidRDefault="00C73E60" w:rsidP="00000746">
      <w:pPr>
        <w:pStyle w:val="1"/>
        <w:tabs>
          <w:tab w:val="left" w:pos="993"/>
        </w:tabs>
        <w:suppressAutoHyphens/>
        <w:ind w:left="0"/>
        <w:rPr>
          <w:rFonts w:ascii="Times New Roman" w:hAnsi="Times New Roman"/>
          <w:sz w:val="24"/>
          <w:szCs w:val="24"/>
        </w:rPr>
      </w:pPr>
    </w:p>
    <w:p w:rsidR="00C73E60" w:rsidRPr="00000746" w:rsidRDefault="00C73E60" w:rsidP="00000746">
      <w:pPr>
        <w:pStyle w:val="1"/>
        <w:tabs>
          <w:tab w:val="left" w:pos="993"/>
        </w:tabs>
        <w:suppressAutoHyphens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F0FB0" w:rsidRPr="005F0FB0" w:rsidRDefault="00000746" w:rsidP="00000746">
      <w:pPr>
        <w:widowControl w:val="0"/>
        <w:tabs>
          <w:tab w:val="left" w:pos="935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          С.И. Яковлев</w:t>
      </w:r>
    </w:p>
    <w:sectPr w:rsidR="005F0FB0" w:rsidRPr="005F0FB0" w:rsidSect="00FF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0E8"/>
    <w:multiLevelType w:val="hybridMultilevel"/>
    <w:tmpl w:val="778A72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FB0"/>
    <w:rsid w:val="00000746"/>
    <w:rsid w:val="005F0FB0"/>
    <w:rsid w:val="006A74FA"/>
    <w:rsid w:val="006E306B"/>
    <w:rsid w:val="00876615"/>
    <w:rsid w:val="00922098"/>
    <w:rsid w:val="00AA77BC"/>
    <w:rsid w:val="00C73E60"/>
    <w:rsid w:val="00FF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3D"/>
  </w:style>
  <w:style w:type="paragraph" w:styleId="2">
    <w:name w:val="heading 2"/>
    <w:basedOn w:val="a"/>
    <w:next w:val="a"/>
    <w:link w:val="20"/>
    <w:qFormat/>
    <w:rsid w:val="005F0FB0"/>
    <w:pPr>
      <w:keepNext/>
      <w:spacing w:after="0" w:line="240" w:lineRule="auto"/>
      <w:ind w:firstLine="426"/>
      <w:jc w:val="right"/>
      <w:outlineLvl w:val="1"/>
    </w:pPr>
    <w:rPr>
      <w:rFonts w:ascii="Times New Roman" w:eastAsia="Calibri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F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F0FB0"/>
    <w:rPr>
      <w:rFonts w:ascii="Times New Roman" w:eastAsia="Calibri" w:hAnsi="Times New Roman" w:cs="Times New Roman"/>
      <w:b/>
      <w:i/>
      <w:sz w:val="28"/>
      <w:szCs w:val="20"/>
    </w:rPr>
  </w:style>
  <w:style w:type="character" w:styleId="a5">
    <w:name w:val="Hyperlink"/>
    <w:basedOn w:val="a0"/>
    <w:rsid w:val="00000746"/>
    <w:rPr>
      <w:color w:val="0000FF"/>
      <w:u w:val="single"/>
    </w:rPr>
  </w:style>
  <w:style w:type="paragraph" w:customStyle="1" w:styleId="1">
    <w:name w:val="Абзац списка1"/>
    <w:basedOn w:val="a"/>
    <w:rsid w:val="00000746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shov.sar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2018-04-12T05:46:00Z</cp:lastPrinted>
  <dcterms:created xsi:type="dcterms:W3CDTF">2018-04-06T12:10:00Z</dcterms:created>
  <dcterms:modified xsi:type="dcterms:W3CDTF">2018-04-12T05:46:00Z</dcterms:modified>
</cp:coreProperties>
</file>